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1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  <w:szCs w:val="24"/>
              </w:rPr>
            </w:pPr>
            <w:r>
              <w:rPr>
                <w:rFonts w:eastAsia="黑体"/>
                <w:b/>
                <w:bCs/>
                <w:sz w:val="24"/>
                <w:szCs w:val="24"/>
              </w:rPr>
              <w:t>Module 5 Unit 2 He is riding his bike, but it starts to rain.</w:t>
            </w:r>
          </w:p>
          <w:p>
            <w:pPr>
              <w:spacing w:line="360" w:lineRule="auto"/>
              <w:jc w:val="center"/>
              <w:rPr>
                <w:rFonts w:hint="default" w:eastAsia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b/>
                <w:bCs/>
                <w:sz w:val="24"/>
                <w:szCs w:val="24"/>
                <w:lang w:val="en-US" w:eastAsia="zh-CN"/>
              </w:rPr>
              <w:t>Lesson 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一、教学目标：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【知识目标】</w:t>
            </w:r>
          </w:p>
          <w:p>
            <w:pPr>
              <w:spacing w:line="360" w:lineRule="auto"/>
              <w:ind w:firstLine="480" w:firstLineChars="2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能听懂、会说、会读：</w:t>
            </w:r>
            <w:r>
              <w:rPr>
                <w:rFonts w:eastAsiaTheme="minorEastAsia"/>
                <w:sz w:val="24"/>
                <w:szCs w:val="24"/>
              </w:rPr>
              <w:t>have lunch, ride his bike, do morning exercises, watch TV, walk, read a book</w:t>
            </w:r>
            <w:r>
              <w:rPr>
                <w:rFonts w:hAnsiTheme="minorEastAsia" w:eastAsiaTheme="minorEastAsia"/>
                <w:sz w:val="24"/>
                <w:szCs w:val="24"/>
              </w:rPr>
              <w:t>等短语。</w:t>
            </w:r>
          </w:p>
          <w:p>
            <w:pPr>
              <w:spacing w:line="360" w:lineRule="auto"/>
              <w:ind w:firstLine="480" w:firstLineChars="2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能听、会说功能句型</w:t>
            </w:r>
            <w:r>
              <w:rPr>
                <w:rFonts w:eastAsiaTheme="minorEastAsia"/>
                <w:sz w:val="24"/>
                <w:szCs w:val="24"/>
              </w:rPr>
              <w:t>He’s riding his bike, but it’s starting to rain.</w:t>
            </w:r>
          </w:p>
          <w:p>
            <w:pPr>
              <w:spacing w:line="360" w:lineRule="auto"/>
              <w:ind w:firstLine="720" w:firstLineChars="3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She’s having lunch, but the phone is ringing.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【能力目标】能仿照例句谈论正在做一件事情时，另一件事情同时发生。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【情感目标】在游戏和竞赛活动中培养学生运用英语的能力，提高学生的口语水平。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二、教学重点</w:t>
            </w:r>
          </w:p>
          <w:p>
            <w:pPr>
              <w:spacing w:line="360" w:lineRule="auto"/>
              <w:ind w:left="2760" w:hanging="2760" w:hangingChars="1150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eastAsiaTheme="minorEastAsia"/>
                <w:sz w:val="24"/>
                <w:szCs w:val="24"/>
              </w:rPr>
              <w:t>1. 掌握单词以及短语：have lunch, ride his bike, do morning exercises, watch TV, walk, read a book</w:t>
            </w:r>
          </w:p>
          <w:p>
            <w:pPr>
              <w:spacing w:line="360" w:lineRule="auto"/>
              <w:ind w:firstLine="360" w:firstLineChars="15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 掌握功能句型：He’s riding his bike</w:t>
            </w:r>
            <w:r>
              <w:rPr>
                <w:rFonts w:hint="eastAsia" w:eastAsiaTheme="minorEastAsia"/>
                <w:sz w:val="24"/>
                <w:szCs w:val="24"/>
              </w:rPr>
              <w:t xml:space="preserve">, </w:t>
            </w:r>
            <w:r>
              <w:rPr>
                <w:rFonts w:eastAsiaTheme="minorEastAsia"/>
                <w:sz w:val="24"/>
                <w:szCs w:val="24"/>
              </w:rPr>
              <w:t>but it’s starting to rain.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           She’s having lunch, but the phone is ringing.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三、教学难点</w:t>
            </w:r>
          </w:p>
          <w:p>
            <w:pPr>
              <w:spacing w:line="360" w:lineRule="auto"/>
              <w:ind w:firstLine="360" w:firstLineChars="150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能</w:t>
            </w:r>
            <w:r>
              <w:rPr>
                <w:rFonts w:hAnsiTheme="minorEastAsia" w:eastAsiaTheme="minorEastAsia"/>
                <w:sz w:val="24"/>
                <w:szCs w:val="24"/>
              </w:rPr>
              <w:t>运用功能句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型，</w:t>
            </w:r>
            <w:r>
              <w:rPr>
                <w:rFonts w:hAnsiTheme="minorEastAsia" w:eastAsiaTheme="minorEastAsia"/>
                <w:sz w:val="24"/>
                <w:szCs w:val="24"/>
              </w:rPr>
              <w:t>谈论正在做一件事情时另一件事情同时发生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四、教学资源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互动教学系统，点读笔，PPT</w:t>
            </w: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五、教学过程（说明：教学活动具体描述包括教学任务的描述，教师的关键语言，板书呈现，教学资源的使用等。）</w:t>
      </w:r>
    </w:p>
    <w:tbl>
      <w:tblPr>
        <w:tblStyle w:val="3"/>
        <w:tblW w:w="9450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6162"/>
        <w:gridCol w:w="19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48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教学环节</w:t>
            </w:r>
          </w:p>
        </w:tc>
        <w:tc>
          <w:tcPr>
            <w:tcW w:w="616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教学活动具体描述</w:t>
            </w:r>
          </w:p>
        </w:tc>
        <w:tc>
          <w:tcPr>
            <w:tcW w:w="1940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教学资源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34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（三）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课文学习</w:t>
            </w:r>
          </w:p>
        </w:tc>
        <w:tc>
          <w:tcPr>
            <w:tcW w:w="6162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1. </w:t>
            </w:r>
            <w:r>
              <w:rPr>
                <w:rFonts w:hAnsiTheme="minorEastAsia" w:eastAsiaTheme="minorEastAsia"/>
                <w:sz w:val="24"/>
                <w:szCs w:val="24"/>
              </w:rPr>
              <w:t>出示活动</w:t>
            </w:r>
            <w:r>
              <w:rPr>
                <w:rFonts w:eastAsiaTheme="minorEastAsia"/>
                <w:sz w:val="24"/>
                <w:szCs w:val="24"/>
              </w:rPr>
              <w:t>1</w:t>
            </w:r>
            <w:r>
              <w:rPr>
                <w:rFonts w:hAnsiTheme="minorEastAsia" w:eastAsiaTheme="minorEastAsia"/>
                <w:sz w:val="24"/>
                <w:szCs w:val="24"/>
              </w:rPr>
              <w:t>中</w:t>
            </w:r>
            <w:r>
              <w:rPr>
                <w:rFonts w:eastAsiaTheme="minorEastAsia"/>
                <w:sz w:val="24"/>
                <w:szCs w:val="24"/>
              </w:rPr>
              <w:t>“</w:t>
            </w:r>
            <w:r>
              <w:rPr>
                <w:rFonts w:hAnsiTheme="minorEastAsia" w:eastAsiaTheme="minorEastAsia"/>
                <w:sz w:val="24"/>
                <w:szCs w:val="24"/>
              </w:rPr>
              <w:t>一个正在吃饭的女孩</w:t>
            </w:r>
            <w:r>
              <w:rPr>
                <w:rFonts w:eastAsiaTheme="minorEastAsia"/>
                <w:sz w:val="24"/>
                <w:szCs w:val="24"/>
              </w:rPr>
              <w:t>”</w:t>
            </w:r>
            <w:r>
              <w:rPr>
                <w:rFonts w:hAnsiTheme="minorEastAsia" w:eastAsiaTheme="minorEastAsia"/>
                <w:sz w:val="24"/>
                <w:szCs w:val="24"/>
              </w:rPr>
              <w:t>以及</w:t>
            </w:r>
            <w:r>
              <w:rPr>
                <w:rFonts w:eastAsiaTheme="minorEastAsia"/>
                <w:sz w:val="24"/>
                <w:szCs w:val="24"/>
              </w:rPr>
              <w:t>“</w:t>
            </w:r>
            <w:r>
              <w:rPr>
                <w:rFonts w:hAnsiTheme="minorEastAsia" w:eastAsiaTheme="minorEastAsia"/>
                <w:sz w:val="24"/>
                <w:szCs w:val="24"/>
              </w:rPr>
              <w:t>电话铃在响</w:t>
            </w:r>
            <w:r>
              <w:rPr>
                <w:rFonts w:eastAsiaTheme="minorEastAsia"/>
                <w:sz w:val="24"/>
                <w:szCs w:val="24"/>
              </w:rPr>
              <w:t>”</w:t>
            </w:r>
            <w:r>
              <w:rPr>
                <w:rFonts w:hAnsiTheme="minorEastAsia" w:eastAsiaTheme="minorEastAsia"/>
                <w:sz w:val="24"/>
                <w:szCs w:val="24"/>
              </w:rPr>
              <w:t>的图片，让学生分别描述一下每张图片的内容，然后把两张图片拼在一起，引导学生说：</w:t>
            </w:r>
            <w:r>
              <w:rPr>
                <w:rFonts w:eastAsiaTheme="minorEastAsia"/>
                <w:sz w:val="24"/>
                <w:szCs w:val="24"/>
              </w:rPr>
              <w:t>She’s having lunch, but the phone rings.</w:t>
            </w:r>
            <w:r>
              <w:rPr>
                <w:rFonts w:hint="eastAsia" w:eastAsiaTheme="minorEastAsia"/>
                <w:sz w:val="24"/>
                <w:szCs w:val="24"/>
              </w:rPr>
              <w:t>（提示学</w:t>
            </w:r>
            <w:r>
              <w:rPr>
                <w:rFonts w:hAnsiTheme="minorEastAsia" w:eastAsiaTheme="minorEastAsia"/>
                <w:sz w:val="24"/>
                <w:szCs w:val="24"/>
              </w:rPr>
              <w:t>生用</w:t>
            </w:r>
            <w:r>
              <w:rPr>
                <w:rFonts w:eastAsiaTheme="minorEastAsia"/>
                <w:sz w:val="24"/>
                <w:szCs w:val="24"/>
              </w:rPr>
              <w:t xml:space="preserve">but </w:t>
            </w:r>
            <w:r>
              <w:rPr>
                <w:rFonts w:hAnsiTheme="minorEastAsia" w:eastAsiaTheme="minorEastAsia"/>
                <w:sz w:val="24"/>
                <w:szCs w:val="24"/>
              </w:rPr>
              <w:t>连接</w:t>
            </w:r>
            <w:r>
              <w:rPr>
                <w:rFonts w:hint="eastAsia" w:eastAsiaTheme="minorEastAsia"/>
                <w:sz w:val="24"/>
                <w:szCs w:val="24"/>
              </w:rPr>
              <w:t>）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2. </w:t>
            </w:r>
            <w:r>
              <w:rPr>
                <w:rFonts w:hAnsiTheme="minorEastAsia" w:eastAsiaTheme="minorEastAsia"/>
                <w:sz w:val="24"/>
                <w:szCs w:val="24"/>
              </w:rPr>
              <w:t>出示活动</w:t>
            </w:r>
            <w:r>
              <w:rPr>
                <w:rFonts w:eastAsiaTheme="minorEastAsia"/>
                <w:sz w:val="24"/>
                <w:szCs w:val="24"/>
              </w:rPr>
              <w:t>2</w:t>
            </w:r>
            <w:r>
              <w:rPr>
                <w:rFonts w:hAnsiTheme="minorEastAsia" w:eastAsiaTheme="minorEastAsia"/>
                <w:sz w:val="24"/>
                <w:szCs w:val="24"/>
              </w:rPr>
              <w:t>中</w:t>
            </w:r>
            <w:r>
              <w:rPr>
                <w:rFonts w:eastAsiaTheme="minorEastAsia"/>
                <w:sz w:val="24"/>
                <w:szCs w:val="24"/>
              </w:rPr>
              <w:t>“</w:t>
            </w:r>
            <w:r>
              <w:rPr>
                <w:rFonts w:hAnsiTheme="minorEastAsia" w:eastAsiaTheme="minorEastAsia"/>
                <w:sz w:val="24"/>
                <w:szCs w:val="24"/>
              </w:rPr>
              <w:t>一个正</w:t>
            </w:r>
            <w:bookmarkStart w:id="0" w:name="_GoBack"/>
            <w:bookmarkEnd w:id="0"/>
            <w:r>
              <w:rPr>
                <w:rFonts w:hAnsiTheme="minorEastAsia" w:eastAsiaTheme="minorEastAsia"/>
                <w:sz w:val="24"/>
                <w:szCs w:val="24"/>
              </w:rPr>
              <w:t>在骑自行车的男孩</w:t>
            </w:r>
            <w:r>
              <w:rPr>
                <w:rFonts w:eastAsiaTheme="minorEastAsia"/>
                <w:sz w:val="24"/>
                <w:szCs w:val="24"/>
              </w:rPr>
              <w:t>”</w:t>
            </w:r>
            <w:r>
              <w:rPr>
                <w:rFonts w:hAnsiTheme="minorEastAsia" w:eastAsiaTheme="minorEastAsia"/>
                <w:sz w:val="24"/>
                <w:szCs w:val="24"/>
              </w:rPr>
              <w:t>以及</w:t>
            </w:r>
            <w:r>
              <w:rPr>
                <w:rFonts w:eastAsiaTheme="minorEastAsia"/>
                <w:sz w:val="24"/>
                <w:szCs w:val="24"/>
              </w:rPr>
              <w:t>“</w:t>
            </w:r>
            <w:r>
              <w:rPr>
                <w:rFonts w:hAnsiTheme="minorEastAsia" w:eastAsiaTheme="minorEastAsia"/>
                <w:sz w:val="24"/>
                <w:szCs w:val="24"/>
              </w:rPr>
              <w:t>下雨</w:t>
            </w:r>
            <w:r>
              <w:rPr>
                <w:rFonts w:eastAsiaTheme="minorEastAsia"/>
                <w:sz w:val="24"/>
                <w:szCs w:val="24"/>
              </w:rPr>
              <w:t>”</w:t>
            </w:r>
            <w:r>
              <w:rPr>
                <w:rFonts w:hAnsiTheme="minorEastAsia" w:eastAsiaTheme="minorEastAsia"/>
                <w:sz w:val="24"/>
                <w:szCs w:val="24"/>
              </w:rPr>
              <w:t>的图片，尝试让学生自己说。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小组活动：学生分组练习，可以一起描述图片，也可以</w:t>
            </w:r>
            <w:r>
              <w:rPr>
                <w:rFonts w:eastAsiaTheme="minorEastAsia"/>
                <w:sz w:val="24"/>
                <w:szCs w:val="24"/>
              </w:rPr>
              <w:t>2</w:t>
            </w:r>
            <w:r>
              <w:rPr>
                <w:rFonts w:hAnsiTheme="minorEastAsia" w:eastAsiaTheme="minorEastAsia"/>
                <w:sz w:val="24"/>
                <w:szCs w:val="24"/>
              </w:rPr>
              <w:t>人共同完成图片。教师巡视指导。（运用图</w:t>
            </w:r>
            <w:r>
              <w:rPr>
                <w:rFonts w:eastAsiaTheme="minorEastAsia"/>
                <w:sz w:val="24"/>
                <w:szCs w:val="24"/>
              </w:rPr>
              <w:t>1</w:t>
            </w:r>
            <w:r>
              <w:rPr>
                <w:rFonts w:hAnsiTheme="minorEastAsia" w:eastAsiaTheme="minorEastAsia"/>
                <w:sz w:val="24"/>
                <w:szCs w:val="24"/>
              </w:rPr>
              <w:t>图</w:t>
            </w:r>
            <w:r>
              <w:rPr>
                <w:rFonts w:eastAsiaTheme="minorEastAsia"/>
                <w:sz w:val="24"/>
                <w:szCs w:val="24"/>
              </w:rPr>
              <w:t>2</w:t>
            </w:r>
            <w:r>
              <w:rPr>
                <w:rFonts w:hAnsiTheme="minorEastAsia" w:eastAsiaTheme="minorEastAsia"/>
                <w:sz w:val="24"/>
                <w:szCs w:val="24"/>
              </w:rPr>
              <w:t>的方式讨论剩余的图片</w:t>
            </w:r>
            <w:r>
              <w:rPr>
                <w:rFonts w:eastAsiaTheme="minorEastAsia"/>
                <w:sz w:val="24"/>
                <w:szCs w:val="24"/>
              </w:rPr>
              <w:t>3-6</w:t>
            </w:r>
            <w:r>
              <w:rPr>
                <w:rFonts w:hAnsiTheme="minorEastAsia" w:eastAsiaTheme="minorEastAsia"/>
                <w:sz w:val="24"/>
                <w:szCs w:val="24"/>
              </w:rPr>
              <w:t>）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检查小组学习结果：老师放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动画</w:t>
            </w:r>
            <w:r>
              <w:rPr>
                <w:rFonts w:hAnsiTheme="minorEastAsia" w:eastAsiaTheme="minorEastAsia"/>
                <w:sz w:val="24"/>
                <w:szCs w:val="24"/>
              </w:rPr>
              <w:t>，学生听听自己的理解是否与录音中的一致。再放一遍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音频</w:t>
            </w:r>
            <w:r>
              <w:rPr>
                <w:rFonts w:hAnsiTheme="minorEastAsia" w:eastAsiaTheme="minorEastAsia"/>
                <w:sz w:val="24"/>
                <w:szCs w:val="24"/>
              </w:rPr>
              <w:t>，让学生跟读。然后分组展示，描述图片。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播放课文第二部分动画，学生跟读课文。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学生自读课文。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完成课文第三部分练习</w:t>
            </w:r>
            <w:r>
              <w:rPr>
                <w:rFonts w:eastAsiaTheme="minorEastAsia"/>
                <w:sz w:val="24"/>
                <w:szCs w:val="24"/>
              </w:rPr>
              <w:t>look match and say</w:t>
            </w:r>
            <w:r>
              <w:rPr>
                <w:rFonts w:hint="eastAsia" w:eastAsiaTheme="minorEastAsia"/>
                <w:sz w:val="24"/>
                <w:szCs w:val="24"/>
              </w:rPr>
              <w:t>。</w:t>
            </w:r>
          </w:p>
        </w:tc>
        <w:tc>
          <w:tcPr>
            <w:tcW w:w="194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PPT第6-12页</w:t>
            </w:r>
          </w:p>
          <w:p>
            <w:pPr>
              <w:spacing w:line="360" w:lineRule="auto"/>
              <w:rPr>
                <w:rFonts w:hint="eastAsia"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互动教学系统M5U2活动2动画和音频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348" w:type="dxa"/>
            <w:vMerge w:val="continue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162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【设计意图】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通过教师引导，让学生学会表达人物正在做某件事情的时候发生了一些意外情况，运用</w:t>
            </w:r>
            <w:r>
              <w:rPr>
                <w:rFonts w:eastAsiaTheme="minorEastAsia"/>
                <w:sz w:val="24"/>
                <w:szCs w:val="24"/>
              </w:rPr>
              <w:t>but</w:t>
            </w:r>
            <w:r>
              <w:rPr>
                <w:rFonts w:hAnsiTheme="minorEastAsia" w:eastAsiaTheme="minorEastAsia"/>
                <w:sz w:val="24"/>
                <w:szCs w:val="24"/>
              </w:rPr>
              <w:t>连接两件事情。</w:t>
            </w:r>
          </w:p>
        </w:tc>
        <w:tc>
          <w:tcPr>
            <w:tcW w:w="1940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34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（四）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拓展运用</w:t>
            </w:r>
          </w:p>
        </w:tc>
        <w:tc>
          <w:tcPr>
            <w:tcW w:w="6162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Game time: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教师出示图片学生说句子，分组竞赛。（</w:t>
            </w:r>
            <w:r>
              <w:rPr>
                <w:rFonts w:eastAsiaTheme="minorEastAsia"/>
                <w:sz w:val="24"/>
                <w:szCs w:val="24"/>
              </w:rPr>
              <w:t>3</w:t>
            </w:r>
            <w:r>
              <w:rPr>
                <w:rFonts w:hAnsiTheme="minorEastAsia" w:eastAsiaTheme="minorEastAsia"/>
                <w:sz w:val="24"/>
                <w:szCs w:val="24"/>
              </w:rPr>
              <w:t>组图片）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PPT</w:t>
            </w:r>
            <w:r>
              <w:rPr>
                <w:rFonts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13-15</w:t>
            </w:r>
            <w:r>
              <w:rPr>
                <w:rFonts w:hAnsiTheme="minorEastAsia" w:eastAsiaTheme="minorEastAsia"/>
                <w:sz w:val="24"/>
                <w:szCs w:val="24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1348" w:type="dxa"/>
            <w:vMerge w:val="continue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162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【设计意图】通过游戏，检验学生能否快速的用一个句子描述两件事情，达成本节课的教学目标。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1348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（五）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布置作业</w:t>
            </w:r>
          </w:p>
        </w:tc>
        <w:tc>
          <w:tcPr>
            <w:tcW w:w="6162" w:type="dxa"/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用上今天所学的句型，跟家人讲述一下在学校内发生的趣事。</w:t>
            </w:r>
          </w:p>
        </w:tc>
        <w:tc>
          <w:tcPr>
            <w:tcW w:w="1940" w:type="dxa"/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PPT</w:t>
            </w:r>
            <w:r>
              <w:rPr>
                <w:rFonts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16</w:t>
            </w:r>
            <w:r>
              <w:rPr>
                <w:rFonts w:hAnsiTheme="minorEastAsia" w:eastAsiaTheme="minorEastAsia"/>
                <w:sz w:val="24"/>
                <w:szCs w:val="24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348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（六）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板书设计</w:t>
            </w:r>
          </w:p>
        </w:tc>
        <w:tc>
          <w:tcPr>
            <w:tcW w:w="6162" w:type="dxa"/>
          </w:tcPr>
          <w:p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Module 5 Unit</w:t>
            </w:r>
            <w:r>
              <w:rPr>
                <w:rFonts w:hint="eastAsia" w:eastAsiaTheme="minorEastAsia"/>
                <w:b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b/>
                <w:sz w:val="24"/>
                <w:szCs w:val="24"/>
              </w:rPr>
              <w:t>2 He is riding his bike, but it starts to rain.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Have 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 xml:space="preserve"> having         ride    riding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Do   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 xml:space="preserve">doing        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watch  watching</w:t>
            </w:r>
          </w:p>
          <w:p>
            <w:pPr>
              <w:spacing w:line="360" w:lineRule="auto"/>
              <w:ind w:firstLine="600" w:firstLineChars="25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Walk   walking       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read    reading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She’s having lunch, but the phone rings.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5A264E"/>
    <w:rsid w:val="4B5A26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2020-06-24T06:16:00Z</dcterms:created>
  <dc:creator>May</dc:creator>
  <cp:lastModifiedBy>May</cp:lastModifiedBy>
  <dcterms:modified xsi:type="dcterms:W3CDTF">2020-06-24T06:18:20Z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